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DC80" w14:textId="6F5EB4CD" w:rsidR="005E6E1B" w:rsidRDefault="00DD522D" w:rsidP="00C50270">
      <w:pPr>
        <w:spacing w:line="200" w:lineRule="exact"/>
        <w:jc w:val="center"/>
        <w:rPr>
          <w:color w:val="BFBFBF" w:themeColor="background1" w:themeShade="BF"/>
          <w:sz w:val="60"/>
          <w:szCs w:val="60"/>
        </w:rPr>
      </w:pPr>
      <w:r>
        <w:rPr>
          <w:noProof/>
          <w:color w:val="BFBFBF" w:themeColor="background1" w:themeShade="BF"/>
          <w:sz w:val="60"/>
          <w:szCs w:val="60"/>
        </w:rPr>
        <w:drawing>
          <wp:anchor distT="0" distB="0" distL="114300" distR="114300" simplePos="0" relativeHeight="251658240" behindDoc="1" locked="0" layoutInCell="1" allowOverlap="1" wp14:anchorId="7863E896" wp14:editId="6357EE12">
            <wp:simplePos x="0" y="0"/>
            <wp:positionH relativeFrom="column">
              <wp:posOffset>2495550</wp:posOffset>
            </wp:positionH>
            <wp:positionV relativeFrom="paragraph">
              <wp:posOffset>0</wp:posOffset>
            </wp:positionV>
            <wp:extent cx="951230" cy="951230"/>
            <wp:effectExtent l="0" t="0" r="1270" b="1270"/>
            <wp:wrapTight wrapText="bothSides">
              <wp:wrapPolygon edited="0">
                <wp:start x="0" y="0"/>
                <wp:lineTo x="0" y="21196"/>
                <wp:lineTo x="21196" y="211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anchor>
        </w:drawing>
      </w:r>
    </w:p>
    <w:p w14:paraId="2D350247" w14:textId="77777777" w:rsidR="00C50270" w:rsidRPr="00941779" w:rsidRDefault="00C50270" w:rsidP="00C50270">
      <w:pPr>
        <w:spacing w:line="200" w:lineRule="exact"/>
        <w:jc w:val="center"/>
        <w:rPr>
          <w:color w:val="BFBFBF" w:themeColor="background1" w:themeShade="BF"/>
          <w:sz w:val="60"/>
          <w:szCs w:val="60"/>
        </w:rPr>
      </w:pPr>
    </w:p>
    <w:p w14:paraId="3B23B698" w14:textId="77777777" w:rsidR="00DD522D" w:rsidRDefault="00DD522D" w:rsidP="005E6E1B">
      <w:pPr>
        <w:rPr>
          <w:b/>
        </w:rPr>
      </w:pPr>
    </w:p>
    <w:p w14:paraId="53C4FCDC" w14:textId="77777777" w:rsidR="00DD522D" w:rsidRDefault="00DD522D" w:rsidP="005E6E1B">
      <w:pPr>
        <w:rPr>
          <w:b/>
        </w:rPr>
      </w:pPr>
    </w:p>
    <w:p w14:paraId="7E8AFF05" w14:textId="77777777" w:rsidR="00DD522D" w:rsidRDefault="00DD522D" w:rsidP="005E6E1B">
      <w:pPr>
        <w:rPr>
          <w:b/>
        </w:rPr>
      </w:pPr>
    </w:p>
    <w:p w14:paraId="3159865D" w14:textId="77777777" w:rsidR="00DD522D" w:rsidRDefault="00DD522D" w:rsidP="005E6E1B">
      <w:pPr>
        <w:rPr>
          <w:b/>
        </w:rPr>
      </w:pPr>
    </w:p>
    <w:p w14:paraId="3DCBB3DC" w14:textId="77777777" w:rsidR="00DD522D" w:rsidRDefault="00DD522D" w:rsidP="005E6E1B">
      <w:pPr>
        <w:rPr>
          <w:b/>
        </w:rPr>
      </w:pPr>
    </w:p>
    <w:p w14:paraId="65A52739" w14:textId="4ABFD28B" w:rsidR="005E6E1B" w:rsidRDefault="005E6E1B" w:rsidP="005E6E1B">
      <w:r w:rsidRPr="005E6E1B">
        <w:rPr>
          <w:b/>
        </w:rPr>
        <w:t>Position Title:</w:t>
      </w:r>
      <w:r>
        <w:tab/>
      </w:r>
      <w:r w:rsidR="00040B00">
        <w:t>Curatorial</w:t>
      </w:r>
      <w:r>
        <w:t xml:space="preserve"> Intern</w:t>
      </w:r>
    </w:p>
    <w:p w14:paraId="0BDE8FD9" w14:textId="6B3F3E65" w:rsidR="005E6E1B" w:rsidRDefault="005E6E1B" w:rsidP="005E6E1B">
      <w:r w:rsidRPr="005E6E1B">
        <w:rPr>
          <w:b/>
        </w:rPr>
        <w:t>Department:</w:t>
      </w:r>
      <w:r>
        <w:tab/>
      </w:r>
      <w:r w:rsidR="002F70D2">
        <w:t>Art &amp; Social Practice</w:t>
      </w:r>
      <w:r w:rsidR="00FC29EF">
        <w:t>, Curatorial - C</w:t>
      </w:r>
      <w:r w:rsidR="00E360E7">
        <w:t>ollections and Interpretation Division</w:t>
      </w:r>
    </w:p>
    <w:p w14:paraId="74413F03" w14:textId="68E14B12" w:rsidR="005E6E1B" w:rsidRDefault="005E6E1B" w:rsidP="005E6E1B">
      <w:r w:rsidRPr="005E6E1B">
        <w:rPr>
          <w:b/>
        </w:rPr>
        <w:t>Location:</w:t>
      </w:r>
      <w:r>
        <w:tab/>
        <w:t>Santa Fe, NM</w:t>
      </w:r>
      <w:r w:rsidR="00FC29EF">
        <w:t xml:space="preserve"> </w:t>
      </w:r>
      <w:bookmarkStart w:id="0" w:name="_GoBack"/>
      <w:bookmarkEnd w:id="0"/>
    </w:p>
    <w:p w14:paraId="061B455D" w14:textId="6080A2A5" w:rsidR="005E6E1B" w:rsidRDefault="005E6E1B" w:rsidP="005E6E1B">
      <w:r w:rsidRPr="005E6E1B">
        <w:rPr>
          <w:b/>
        </w:rPr>
        <w:t>Pay:</w:t>
      </w:r>
      <w:r>
        <w:tab/>
      </w:r>
      <w:r>
        <w:tab/>
        <w:t>$1</w:t>
      </w:r>
      <w:r w:rsidR="00040B00">
        <w:t>4</w:t>
      </w:r>
      <w:r>
        <w:t>.0</w:t>
      </w:r>
      <w:r w:rsidR="00D57D4F">
        <w:t>3</w:t>
      </w:r>
      <w:r>
        <w:t xml:space="preserve"> per hour</w:t>
      </w:r>
    </w:p>
    <w:p w14:paraId="07306615" w14:textId="352204BC" w:rsidR="00040B00" w:rsidRDefault="005E6E1B" w:rsidP="005E6E1B">
      <w:r w:rsidRPr="005E6E1B">
        <w:rPr>
          <w:b/>
        </w:rPr>
        <w:t>Hours:</w:t>
      </w:r>
      <w:r>
        <w:tab/>
      </w:r>
      <w:r>
        <w:tab/>
      </w:r>
      <w:r w:rsidR="00040B00">
        <w:t>Full-time</w:t>
      </w:r>
      <w:r w:rsidR="00D57D4F">
        <w:t xml:space="preserve"> temporary</w:t>
      </w:r>
      <w:r>
        <w:t>, Internship</w:t>
      </w:r>
      <w:r w:rsidR="00040B00">
        <w:t xml:space="preserve">, </w:t>
      </w:r>
      <w:r w:rsidR="002A0402">
        <w:t>10 weeks</w:t>
      </w:r>
    </w:p>
    <w:p w14:paraId="4ECF1157" w14:textId="77777777" w:rsidR="005E6E1B" w:rsidRDefault="005E6E1B" w:rsidP="005E6E1B"/>
    <w:p w14:paraId="78D91F21" w14:textId="77777777" w:rsidR="005E6E1B" w:rsidRDefault="005E6E1B" w:rsidP="005E6E1B"/>
    <w:p w14:paraId="3C8C1DBD" w14:textId="77777777" w:rsidR="005E6E1B" w:rsidRDefault="005E6E1B" w:rsidP="005E6E1B">
      <w:pPr>
        <w:rPr>
          <w:b/>
          <w:u w:val="single"/>
        </w:rPr>
      </w:pPr>
      <w:r>
        <w:rPr>
          <w:b/>
          <w:u w:val="single"/>
        </w:rPr>
        <w:t>Position Summary</w:t>
      </w:r>
    </w:p>
    <w:p w14:paraId="665DB319" w14:textId="77777777" w:rsidR="00C50270" w:rsidRDefault="00C50270" w:rsidP="005E6E1B">
      <w:pPr>
        <w:rPr>
          <w:b/>
          <w:u w:val="single"/>
        </w:rPr>
      </w:pPr>
    </w:p>
    <w:p w14:paraId="578A51A5" w14:textId="5590FE62" w:rsidR="00040B00" w:rsidRPr="00040B00" w:rsidRDefault="00040B00" w:rsidP="00040B00">
      <w:pPr>
        <w:rPr>
          <w:b/>
        </w:rPr>
      </w:pPr>
      <w:r w:rsidRPr="00FC29EF">
        <w:rPr>
          <w:b/>
          <w:u w:val="single"/>
        </w:rPr>
        <w:t>This internship aims to provide a variety of curatorial research opportunities as part of several</w:t>
      </w:r>
      <w:r w:rsidR="00977215" w:rsidRPr="00FC29EF">
        <w:rPr>
          <w:b/>
          <w:u w:val="single"/>
        </w:rPr>
        <w:t xml:space="preserve"> developing and</w:t>
      </w:r>
      <w:r w:rsidRPr="00FC29EF">
        <w:rPr>
          <w:b/>
          <w:u w:val="single"/>
        </w:rPr>
        <w:t xml:space="preserve"> active</w:t>
      </w:r>
      <w:r w:rsidR="00CC6226" w:rsidRPr="00FC29EF">
        <w:rPr>
          <w:b/>
          <w:u w:val="single"/>
        </w:rPr>
        <w:t xml:space="preserve"> community and artist collaborations and exhibition</w:t>
      </w:r>
      <w:r w:rsidRPr="00FC29EF">
        <w:rPr>
          <w:b/>
          <w:u w:val="single"/>
        </w:rPr>
        <w:t xml:space="preserve"> projects</w:t>
      </w:r>
      <w:r w:rsidRPr="00040B00">
        <w:rPr>
          <w:b/>
        </w:rPr>
        <w:t>:</w:t>
      </w:r>
    </w:p>
    <w:p w14:paraId="706B0739" w14:textId="558D5B9B" w:rsidR="00040B00" w:rsidRDefault="00CC6226" w:rsidP="00040B00">
      <w:pPr>
        <w:numPr>
          <w:ilvl w:val="0"/>
          <w:numId w:val="2"/>
        </w:numPr>
        <w:rPr>
          <w:bCs/>
        </w:rPr>
      </w:pPr>
      <w:r>
        <w:rPr>
          <w:bCs/>
        </w:rPr>
        <w:t>Research on local and regional artists, potential studio visits with Curator of Art &amp; Social Practice</w:t>
      </w:r>
    </w:p>
    <w:p w14:paraId="2B0039ED" w14:textId="5DDACEE5" w:rsidR="00CC6226" w:rsidRPr="00040B00" w:rsidRDefault="00CC6226" w:rsidP="00040B00">
      <w:pPr>
        <w:numPr>
          <w:ilvl w:val="0"/>
          <w:numId w:val="2"/>
        </w:numPr>
        <w:rPr>
          <w:bCs/>
        </w:rPr>
      </w:pPr>
      <w:r>
        <w:rPr>
          <w:bCs/>
        </w:rPr>
        <w:t xml:space="preserve">Research </w:t>
      </w:r>
      <w:r w:rsidRPr="00CC6226">
        <w:rPr>
          <w:bCs/>
        </w:rPr>
        <w:t>in the O’Keeffe and other local archives and collections and through community oral histories and crowd-sourced media</w:t>
      </w:r>
    </w:p>
    <w:p w14:paraId="5500FF35" w14:textId="6C1C54A2" w:rsidR="00040B00" w:rsidRPr="00040B00" w:rsidRDefault="00040B00" w:rsidP="00040B00">
      <w:pPr>
        <w:numPr>
          <w:ilvl w:val="0"/>
          <w:numId w:val="2"/>
        </w:numPr>
        <w:rPr>
          <w:bCs/>
        </w:rPr>
      </w:pPr>
      <w:r w:rsidRPr="00040B00">
        <w:rPr>
          <w:bCs/>
        </w:rPr>
        <w:t xml:space="preserve">Supporting </w:t>
      </w:r>
      <w:r w:rsidR="00CC6226">
        <w:rPr>
          <w:bCs/>
        </w:rPr>
        <w:t>Curator of Art &amp; Social Practice with internal collaborative working group</w:t>
      </w:r>
    </w:p>
    <w:p w14:paraId="2DA288EC" w14:textId="25C42872" w:rsidR="00E360E7" w:rsidRDefault="00E360E7" w:rsidP="00040B00">
      <w:pPr>
        <w:numPr>
          <w:ilvl w:val="0"/>
          <w:numId w:val="2"/>
        </w:numPr>
        <w:rPr>
          <w:bCs/>
        </w:rPr>
      </w:pPr>
      <w:r>
        <w:rPr>
          <w:bCs/>
        </w:rPr>
        <w:t>Conducting research for future exhibitions and related subject matter: Tewa Country (</w:t>
      </w:r>
      <w:r w:rsidR="00707CB1">
        <w:rPr>
          <w:bCs/>
        </w:rPr>
        <w:t xml:space="preserve">opening </w:t>
      </w:r>
      <w:r>
        <w:rPr>
          <w:bCs/>
        </w:rPr>
        <w:t xml:space="preserve">2025), depictions of Hawaii and artwork from Rebecca Salsbury James. </w:t>
      </w:r>
    </w:p>
    <w:p w14:paraId="1AECA005" w14:textId="09325DC0" w:rsidR="0033295A" w:rsidRPr="0033295A" w:rsidRDefault="0033295A" w:rsidP="0033295A">
      <w:pPr>
        <w:numPr>
          <w:ilvl w:val="0"/>
          <w:numId w:val="2"/>
        </w:numPr>
        <w:rPr>
          <w:bCs/>
        </w:rPr>
      </w:pPr>
      <w:r>
        <w:rPr>
          <w:bCs/>
        </w:rPr>
        <w:t xml:space="preserve">Will </w:t>
      </w:r>
      <w:r w:rsidRPr="0033295A">
        <w:rPr>
          <w:bCs/>
        </w:rPr>
        <w:t>co-develop a project with supervisor that relates to one of the above projects but allows a deeper dive and a ‘takeaway’ for the intern and the organization</w:t>
      </w:r>
    </w:p>
    <w:p w14:paraId="73A7B9E4" w14:textId="45A60F75" w:rsidR="00040B00" w:rsidRDefault="00040B00" w:rsidP="00040B00">
      <w:pPr>
        <w:numPr>
          <w:ilvl w:val="0"/>
          <w:numId w:val="2"/>
        </w:numPr>
        <w:rPr>
          <w:bCs/>
        </w:rPr>
      </w:pPr>
      <w:r>
        <w:rPr>
          <w:bCs/>
        </w:rPr>
        <w:t>Learning across the organization</w:t>
      </w:r>
    </w:p>
    <w:p w14:paraId="0EABE3F5" w14:textId="7354E96B" w:rsidR="005B0BB4" w:rsidRDefault="005B0BB4" w:rsidP="005B0BB4">
      <w:pPr>
        <w:rPr>
          <w:bCs/>
        </w:rPr>
      </w:pPr>
    </w:p>
    <w:p w14:paraId="22D20E3B" w14:textId="77777777" w:rsidR="005B0BB4" w:rsidRPr="00B258AF" w:rsidRDefault="005B0BB4" w:rsidP="005B0BB4">
      <w:pPr>
        <w:rPr>
          <w:rFonts w:cstheme="minorHAnsi"/>
        </w:rPr>
      </w:pPr>
      <w:r>
        <w:rPr>
          <w:rFonts w:cstheme="minorHAnsi"/>
        </w:rPr>
        <w:t>This internship is 10 weeks in duration from June 3</w:t>
      </w:r>
      <w:r w:rsidRPr="00B258AF">
        <w:rPr>
          <w:rFonts w:cstheme="minorHAnsi"/>
          <w:vertAlign w:val="superscript"/>
        </w:rPr>
        <w:t>rd</w:t>
      </w:r>
      <w:r>
        <w:rPr>
          <w:rFonts w:cstheme="minorHAnsi"/>
        </w:rPr>
        <w:t>, 2024 through August 9</w:t>
      </w:r>
      <w:r w:rsidRPr="00B258AF">
        <w:rPr>
          <w:rFonts w:cstheme="minorHAnsi"/>
          <w:vertAlign w:val="superscript"/>
        </w:rPr>
        <w:t>th</w:t>
      </w:r>
      <w:r>
        <w:rPr>
          <w:rFonts w:cstheme="minorHAnsi"/>
        </w:rPr>
        <w:t xml:space="preserve">, 2024. This internship is not remote. Applicants must be able to relocate to Santa Fe NM and be able to stay for the entire term of this internship. </w:t>
      </w:r>
    </w:p>
    <w:p w14:paraId="7173A8B0" w14:textId="77777777" w:rsidR="005E6E1B" w:rsidRDefault="005E6E1B" w:rsidP="005E6E1B">
      <w:bookmarkStart w:id="1" w:name="_Hlk155034641"/>
    </w:p>
    <w:bookmarkEnd w:id="1"/>
    <w:p w14:paraId="7D1B6165" w14:textId="77777777" w:rsidR="005E6E1B" w:rsidRPr="0033295A" w:rsidRDefault="005E6E1B" w:rsidP="005E6E1B">
      <w:pPr>
        <w:rPr>
          <w:b/>
          <w:u w:val="single"/>
        </w:rPr>
      </w:pPr>
      <w:r w:rsidRPr="0033295A">
        <w:rPr>
          <w:b/>
          <w:u w:val="single"/>
        </w:rPr>
        <w:t>Key Learning/Experience for Intern:</w:t>
      </w:r>
    </w:p>
    <w:p w14:paraId="1E744A77" w14:textId="4C04263C" w:rsidR="005E6E1B" w:rsidRDefault="00CC6226" w:rsidP="00424912">
      <w:pPr>
        <w:pStyle w:val="ListParagraph"/>
        <w:numPr>
          <w:ilvl w:val="0"/>
          <w:numId w:val="6"/>
        </w:numPr>
      </w:pPr>
      <w:r>
        <w:t>Research skills in archives and through public forums/crowdsourcing</w:t>
      </w:r>
    </w:p>
    <w:p w14:paraId="6E598AEC" w14:textId="7DCD94E7" w:rsidR="005E6E1B" w:rsidRDefault="00CC6226" w:rsidP="00424912">
      <w:pPr>
        <w:pStyle w:val="ListParagraph"/>
        <w:numPr>
          <w:ilvl w:val="0"/>
          <w:numId w:val="6"/>
        </w:numPr>
      </w:pPr>
      <w:r>
        <w:t>Collaboration and active listening with colleagues and community members</w:t>
      </w:r>
    </w:p>
    <w:p w14:paraId="7C337BD0" w14:textId="761943BA" w:rsidR="005E6E1B" w:rsidRDefault="00CC6226" w:rsidP="00424912">
      <w:pPr>
        <w:pStyle w:val="ListParagraph"/>
        <w:numPr>
          <w:ilvl w:val="0"/>
          <w:numId w:val="6"/>
        </w:numPr>
      </w:pPr>
      <w:r>
        <w:t>Working with practicing artists</w:t>
      </w:r>
    </w:p>
    <w:p w14:paraId="5E21D2F9" w14:textId="31115EB2" w:rsidR="005E6E1B" w:rsidRDefault="00CC6226" w:rsidP="00424912">
      <w:pPr>
        <w:pStyle w:val="ListParagraph"/>
        <w:numPr>
          <w:ilvl w:val="0"/>
          <w:numId w:val="6"/>
        </w:numPr>
      </w:pPr>
      <w:r>
        <w:t>Developing exhibitions and community projects</w:t>
      </w:r>
    </w:p>
    <w:p w14:paraId="7C8FE001" w14:textId="4CC46119" w:rsidR="005E6E1B" w:rsidRDefault="005E6E1B" w:rsidP="00424912">
      <w:pPr>
        <w:pStyle w:val="ListParagraph"/>
        <w:numPr>
          <w:ilvl w:val="0"/>
          <w:numId w:val="6"/>
        </w:numPr>
      </w:pPr>
      <w:r>
        <w:t>Presenting ideas and findings to colleagues</w:t>
      </w:r>
    </w:p>
    <w:p w14:paraId="01A53DA1" w14:textId="77777777" w:rsidR="0033295A" w:rsidRDefault="0033295A" w:rsidP="005E6E1B"/>
    <w:p w14:paraId="4B3C6BEA" w14:textId="4A6C7494" w:rsidR="005E6E1B" w:rsidRDefault="005E6E1B" w:rsidP="005E6E1B">
      <w:bookmarkStart w:id="2" w:name="_Hlk64013616"/>
    </w:p>
    <w:p w14:paraId="6804C2F4" w14:textId="77777777" w:rsidR="005E6E1B" w:rsidRDefault="005E6E1B" w:rsidP="005E6E1B">
      <w:pPr>
        <w:rPr>
          <w:b/>
          <w:u w:val="single"/>
        </w:rPr>
      </w:pPr>
      <w:r>
        <w:rPr>
          <w:b/>
          <w:u w:val="single"/>
        </w:rPr>
        <w:t>Background and Qualifications</w:t>
      </w:r>
    </w:p>
    <w:p w14:paraId="3F352F50" w14:textId="494D1ACB" w:rsidR="005E6E1B" w:rsidRDefault="0033295A" w:rsidP="00424912">
      <w:pPr>
        <w:pStyle w:val="ListParagraph"/>
        <w:numPr>
          <w:ilvl w:val="0"/>
          <w:numId w:val="6"/>
        </w:numPr>
      </w:pPr>
      <w:bookmarkStart w:id="3" w:name="_Hlk155035140"/>
      <w:r>
        <w:t xml:space="preserve">Pursuing a </w:t>
      </w:r>
      <w:r w:rsidR="00040B00">
        <w:t>B</w:t>
      </w:r>
      <w:r>
        <w:t>achelor’s</w:t>
      </w:r>
      <w:r w:rsidR="005E6E1B">
        <w:t xml:space="preserve"> </w:t>
      </w:r>
      <w:r w:rsidR="00040B00">
        <w:t xml:space="preserve">with experience in Art History and/or Museum Studies </w:t>
      </w:r>
      <w:r>
        <w:t xml:space="preserve">or recent </w:t>
      </w:r>
      <w:r w:rsidR="008B6087">
        <w:t>graduate</w:t>
      </w:r>
      <w:r>
        <w:t xml:space="preserve"> </w:t>
      </w:r>
      <w:r w:rsidR="005E6E1B">
        <w:t>preferred</w:t>
      </w:r>
      <w:bookmarkEnd w:id="3"/>
    </w:p>
    <w:p w14:paraId="5EBF10EB" w14:textId="77777777" w:rsidR="0033295A" w:rsidRDefault="0033295A" w:rsidP="005E6E1B"/>
    <w:p w14:paraId="7664E22E" w14:textId="77777777" w:rsidR="005E6E1B" w:rsidRDefault="005E6E1B" w:rsidP="005E6E1B">
      <w:pPr>
        <w:rPr>
          <w:u w:val="single"/>
        </w:rPr>
      </w:pPr>
    </w:p>
    <w:p w14:paraId="174601EA" w14:textId="77777777" w:rsidR="005E6E1B" w:rsidRDefault="005E6E1B" w:rsidP="005E6E1B">
      <w:pPr>
        <w:rPr>
          <w:b/>
          <w:u w:val="single"/>
        </w:rPr>
      </w:pPr>
      <w:r>
        <w:rPr>
          <w:b/>
          <w:u w:val="single"/>
        </w:rPr>
        <w:t>Skills and Abilities</w:t>
      </w:r>
    </w:p>
    <w:p w14:paraId="73C42394" w14:textId="33179151" w:rsidR="005E6E1B" w:rsidRDefault="005E6E1B" w:rsidP="00424912">
      <w:pPr>
        <w:pStyle w:val="ListParagraph"/>
        <w:numPr>
          <w:ilvl w:val="0"/>
          <w:numId w:val="7"/>
        </w:numPr>
      </w:pPr>
      <w:r>
        <w:t xml:space="preserve">Interest in </w:t>
      </w:r>
      <w:r w:rsidR="00CC6226">
        <w:t>contemporary and historic arts and artists of New Mexico</w:t>
      </w:r>
    </w:p>
    <w:p w14:paraId="4695E019" w14:textId="56819A30" w:rsidR="005E6E1B" w:rsidRDefault="005E6E1B" w:rsidP="005E6E1B">
      <w:pPr>
        <w:pStyle w:val="ListParagraph"/>
        <w:numPr>
          <w:ilvl w:val="0"/>
          <w:numId w:val="1"/>
        </w:numPr>
      </w:pPr>
      <w:r>
        <w:t xml:space="preserve">Experience </w:t>
      </w:r>
      <w:r w:rsidR="00CC6226">
        <w:t>working with diverse communities</w:t>
      </w:r>
    </w:p>
    <w:p w14:paraId="7EC2F851" w14:textId="4F14B448" w:rsidR="005E6E1B" w:rsidRDefault="005E6E1B" w:rsidP="005E6E1B">
      <w:pPr>
        <w:pStyle w:val="ListParagraph"/>
        <w:numPr>
          <w:ilvl w:val="0"/>
          <w:numId w:val="1"/>
        </w:numPr>
      </w:pPr>
      <w:r>
        <w:lastRenderedPageBreak/>
        <w:t xml:space="preserve">Openness to </w:t>
      </w:r>
      <w:r w:rsidR="00CC6226">
        <w:t>working hands-on with individuals and communities of all ages and backgrounds</w:t>
      </w:r>
    </w:p>
    <w:p w14:paraId="18BD4872" w14:textId="77777777" w:rsidR="005E6E1B" w:rsidRDefault="005E6E1B" w:rsidP="005E6E1B">
      <w:pPr>
        <w:pStyle w:val="ListParagraph"/>
        <w:numPr>
          <w:ilvl w:val="0"/>
          <w:numId w:val="1"/>
        </w:numPr>
        <w:rPr>
          <w:u w:val="single"/>
        </w:rPr>
      </w:pPr>
      <w:r>
        <w:t>Word processing and presentation-writing computer skills</w:t>
      </w:r>
    </w:p>
    <w:p w14:paraId="05CF8DA2" w14:textId="77777777" w:rsidR="005B0BB4" w:rsidRDefault="005B0BB4" w:rsidP="005E6E1B">
      <w:pPr>
        <w:rPr>
          <w:b/>
          <w:u w:val="single"/>
        </w:rPr>
      </w:pPr>
    </w:p>
    <w:p w14:paraId="6AAE9432" w14:textId="6F78BBF5" w:rsidR="005E6E1B" w:rsidRDefault="005E6E1B" w:rsidP="005E6E1B">
      <w:pPr>
        <w:rPr>
          <w:b/>
          <w:u w:val="single"/>
        </w:rPr>
      </w:pPr>
      <w:r>
        <w:rPr>
          <w:b/>
          <w:u w:val="single"/>
        </w:rPr>
        <w:t>Benefits</w:t>
      </w:r>
    </w:p>
    <w:p w14:paraId="14DE6A1B" w14:textId="77777777" w:rsidR="002A0402" w:rsidRDefault="002A0402" w:rsidP="002A0402">
      <w:pPr>
        <w:pStyle w:val="ListParagraph"/>
        <w:numPr>
          <w:ilvl w:val="0"/>
          <w:numId w:val="3"/>
        </w:numPr>
      </w:pPr>
      <w:r>
        <w:t xml:space="preserve">Employee Assistance Program </w:t>
      </w:r>
    </w:p>
    <w:p w14:paraId="339938F8" w14:textId="77777777" w:rsidR="002A0402" w:rsidRDefault="002A0402" w:rsidP="002A0402">
      <w:pPr>
        <w:pStyle w:val="ListParagraph"/>
        <w:numPr>
          <w:ilvl w:val="0"/>
          <w:numId w:val="3"/>
        </w:numPr>
      </w:pPr>
      <w:r>
        <w:t>The Georgia O’Keeffe Museum Intern program offers opportunities to learn more about Museum careers, as well as Santa Fe and Northern New Mexico through conversations with professionals, group field trips, etc.</w:t>
      </w:r>
    </w:p>
    <w:p w14:paraId="79FEC2C5" w14:textId="60EBDBAA" w:rsidR="005E6E1B" w:rsidRDefault="005E6E1B" w:rsidP="005E6E1B"/>
    <w:p w14:paraId="592973D2" w14:textId="77777777" w:rsidR="00391BE2" w:rsidRDefault="00391BE2" w:rsidP="005E6E1B"/>
    <w:p w14:paraId="6C99774D" w14:textId="77777777" w:rsidR="00561E6F" w:rsidRPr="00561E6F" w:rsidRDefault="00561E6F" w:rsidP="00561E6F">
      <w:pPr>
        <w:rPr>
          <w:rFonts w:ascii="Calibri" w:eastAsia="Calibri" w:hAnsi="Calibri" w:cs="Times New Roman"/>
        </w:rPr>
      </w:pPr>
    </w:p>
    <w:p w14:paraId="5682BA16" w14:textId="77777777" w:rsidR="00561E6F" w:rsidRPr="00561E6F" w:rsidRDefault="00561E6F" w:rsidP="00561E6F">
      <w:pPr>
        <w:rPr>
          <w:rFonts w:ascii="Calibri" w:eastAsia="Times New Roman" w:hAnsi="Calibri" w:cs="Times New Roman"/>
          <w:b/>
          <w:bCs/>
          <w:u w:val="single"/>
        </w:rPr>
      </w:pPr>
      <w:r w:rsidRPr="00561E6F">
        <w:rPr>
          <w:rFonts w:ascii="Calibri" w:eastAsia="Times New Roman" w:hAnsi="Calibri" w:cs="Times New Roman"/>
          <w:b/>
          <w:u w:val="single"/>
        </w:rPr>
        <w:t xml:space="preserve">The </w:t>
      </w:r>
      <w:r w:rsidRPr="00561E6F">
        <w:rPr>
          <w:rFonts w:ascii="Calibri" w:eastAsia="Times New Roman" w:hAnsi="Calibri" w:cs="Times New Roman"/>
          <w:b/>
          <w:bCs/>
          <w:u w:val="single"/>
        </w:rPr>
        <w:t xml:space="preserve">deadline to </w:t>
      </w:r>
      <w:r w:rsidRPr="00561E6F">
        <w:rPr>
          <w:rFonts w:ascii="Calibri" w:eastAsia="Times New Roman" w:hAnsi="Calibri" w:cs="Times New Roman"/>
          <w:b/>
          <w:u w:val="single"/>
        </w:rPr>
        <w:t xml:space="preserve">apply for this internship is </w:t>
      </w:r>
      <w:r w:rsidRPr="00561E6F">
        <w:rPr>
          <w:rFonts w:ascii="Calibri" w:eastAsia="Times New Roman" w:hAnsi="Calibri" w:cs="Times New Roman"/>
          <w:b/>
          <w:bCs/>
          <w:u w:val="single"/>
        </w:rPr>
        <w:t xml:space="preserve">February 28, 2024. Resumes must be accompanied by an Internship Application downloadable from our website at: </w:t>
      </w:r>
      <w:hyperlink r:id="rId9" w:history="1">
        <w:r w:rsidRPr="00561E6F">
          <w:rPr>
            <w:rFonts w:ascii="Calibri" w:eastAsia="Times New Roman" w:hAnsi="Calibri" w:cs="Times New Roman"/>
            <w:b/>
            <w:bCs/>
            <w:color w:val="0563C1"/>
            <w:u w:val="single"/>
          </w:rPr>
          <w:t>https://www.okeeffemuseum.org/about-the-museum/careers-and-volunteering/</w:t>
        </w:r>
      </w:hyperlink>
    </w:p>
    <w:p w14:paraId="6FBAF109" w14:textId="77777777" w:rsidR="00391BE2" w:rsidRDefault="00391BE2" w:rsidP="005E6E1B"/>
    <w:p w14:paraId="247E271E" w14:textId="77777777" w:rsidR="0033295A" w:rsidRDefault="0033295A" w:rsidP="0033295A"/>
    <w:p w14:paraId="16AF805E" w14:textId="015C7074" w:rsidR="0033295A" w:rsidRDefault="0033295A" w:rsidP="0033295A">
      <w:pPr>
        <w:jc w:val="center"/>
        <w:rPr>
          <w:b/>
          <w:sz w:val="24"/>
          <w:szCs w:val="24"/>
        </w:rPr>
      </w:pPr>
      <w:r>
        <w:rPr>
          <w:b/>
          <w:sz w:val="24"/>
          <w:szCs w:val="24"/>
        </w:rPr>
        <w:t>To be considered, please send your resume</w:t>
      </w:r>
      <w:r w:rsidR="00550868">
        <w:rPr>
          <w:b/>
          <w:sz w:val="24"/>
          <w:szCs w:val="24"/>
        </w:rPr>
        <w:t xml:space="preserve"> and application</w:t>
      </w:r>
      <w:r>
        <w:rPr>
          <w:b/>
          <w:sz w:val="24"/>
          <w:szCs w:val="24"/>
        </w:rPr>
        <w:t xml:space="preserve"> to:</w:t>
      </w:r>
    </w:p>
    <w:p w14:paraId="5287E830" w14:textId="746C129E" w:rsidR="0033295A" w:rsidRDefault="00563FD6" w:rsidP="0033295A">
      <w:pPr>
        <w:jc w:val="center"/>
        <w:rPr>
          <w:rFonts w:ascii="Calibri" w:eastAsia="Calibri" w:hAnsi="Calibri" w:cs="Times New Roman"/>
        </w:rPr>
      </w:pPr>
      <w:hyperlink r:id="rId10" w:history="1">
        <w:r w:rsidR="00286041" w:rsidRPr="00286041">
          <w:rPr>
            <w:rFonts w:ascii="Calibri" w:eastAsia="Calibri" w:hAnsi="Calibri" w:cs="Times New Roman"/>
            <w:color w:val="0563C1"/>
            <w:u w:val="single"/>
          </w:rPr>
          <w:t>opportunities@okeeffemuseum.org</w:t>
        </w:r>
      </w:hyperlink>
    </w:p>
    <w:p w14:paraId="71133FD7" w14:textId="77777777" w:rsidR="00286041" w:rsidRDefault="00286041" w:rsidP="0033295A">
      <w:pPr>
        <w:jc w:val="center"/>
        <w:rPr>
          <w:b/>
          <w:sz w:val="24"/>
          <w:szCs w:val="24"/>
        </w:rPr>
      </w:pPr>
    </w:p>
    <w:p w14:paraId="42E35D2B" w14:textId="77777777" w:rsidR="0033295A" w:rsidRDefault="0033295A" w:rsidP="0033295A">
      <w:pPr>
        <w:jc w:val="center"/>
        <w:rPr>
          <w:b/>
          <w:sz w:val="16"/>
          <w:szCs w:val="16"/>
        </w:rPr>
      </w:pPr>
      <w:r>
        <w:rPr>
          <w:rFonts w:ascii="Helvetica" w:hAnsi="Helvetica" w:cs="Helvetica"/>
          <w:b/>
          <w:bCs/>
          <w:i/>
          <w:iCs/>
          <w:color w:val="4B4B4B"/>
          <w:sz w:val="16"/>
          <w:szCs w:val="16"/>
          <w:shd w:val="clear" w:color="auto" w:fill="FFFFFF"/>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p w14:paraId="277A0B65" w14:textId="77777777" w:rsidR="0033295A" w:rsidRDefault="0033295A" w:rsidP="0033295A"/>
    <w:p w14:paraId="1013F431" w14:textId="7029B43B" w:rsidR="0033295A" w:rsidRPr="00E12F10" w:rsidRDefault="0033295A" w:rsidP="0033295A">
      <w:r w:rsidRPr="00E12F10">
        <w:t>Applicants must be authorized to work in the US for any employer without needing sponsorship</w:t>
      </w:r>
      <w:r>
        <w:t>.</w:t>
      </w:r>
    </w:p>
    <w:p w14:paraId="688BAEC0" w14:textId="77777777" w:rsidR="0033295A" w:rsidRDefault="0033295A" w:rsidP="0033295A"/>
    <w:bookmarkEnd w:id="2"/>
    <w:p w14:paraId="5356E31F" w14:textId="47FC6915" w:rsidR="00E15DA4" w:rsidRDefault="00E15DA4" w:rsidP="005E6E1B"/>
    <w:sectPr w:rsidR="00E1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BF7"/>
    <w:multiLevelType w:val="hybridMultilevel"/>
    <w:tmpl w:val="EC1CA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AA4699"/>
    <w:multiLevelType w:val="hybridMultilevel"/>
    <w:tmpl w:val="5A50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D45D9"/>
    <w:multiLevelType w:val="hybridMultilevel"/>
    <w:tmpl w:val="95963F1A"/>
    <w:lvl w:ilvl="0" w:tplc="ABB85B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373B2"/>
    <w:multiLevelType w:val="hybridMultilevel"/>
    <w:tmpl w:val="A6F69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47C714B"/>
    <w:multiLevelType w:val="hybridMultilevel"/>
    <w:tmpl w:val="227A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6A16BA"/>
    <w:multiLevelType w:val="hybridMultilevel"/>
    <w:tmpl w:val="2CB0BD4C"/>
    <w:lvl w:ilvl="0" w:tplc="ABB85B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B4B41"/>
    <w:multiLevelType w:val="hybridMultilevel"/>
    <w:tmpl w:val="50068C32"/>
    <w:lvl w:ilvl="0" w:tplc="ABB85B0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CD4E5D"/>
    <w:multiLevelType w:val="hybridMultilevel"/>
    <w:tmpl w:val="1570AA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1B"/>
    <w:rsid w:val="00040B00"/>
    <w:rsid w:val="00286041"/>
    <w:rsid w:val="002A0402"/>
    <w:rsid w:val="002F70D2"/>
    <w:rsid w:val="0033295A"/>
    <w:rsid w:val="00391BE2"/>
    <w:rsid w:val="00424912"/>
    <w:rsid w:val="00466878"/>
    <w:rsid w:val="00550868"/>
    <w:rsid w:val="00561E6F"/>
    <w:rsid w:val="005B0BB4"/>
    <w:rsid w:val="005E6E1B"/>
    <w:rsid w:val="006028A2"/>
    <w:rsid w:val="0063584E"/>
    <w:rsid w:val="00694B16"/>
    <w:rsid w:val="006F2CBA"/>
    <w:rsid w:val="00707CB1"/>
    <w:rsid w:val="00724CEB"/>
    <w:rsid w:val="007701E1"/>
    <w:rsid w:val="007E036D"/>
    <w:rsid w:val="008B6087"/>
    <w:rsid w:val="00925463"/>
    <w:rsid w:val="00930768"/>
    <w:rsid w:val="00977215"/>
    <w:rsid w:val="00B67943"/>
    <w:rsid w:val="00C4718D"/>
    <w:rsid w:val="00C50270"/>
    <w:rsid w:val="00CA063A"/>
    <w:rsid w:val="00CC6226"/>
    <w:rsid w:val="00D25D3E"/>
    <w:rsid w:val="00D57D4F"/>
    <w:rsid w:val="00DD522D"/>
    <w:rsid w:val="00E15DA4"/>
    <w:rsid w:val="00E360E7"/>
    <w:rsid w:val="00FC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5682"/>
  <w15:chartTrackingRefBased/>
  <w15:docId w15:val="{CBA2D259-BEAE-4181-A245-C20186D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E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E1B"/>
    <w:rPr>
      <w:color w:val="0563C1" w:themeColor="hyperlink"/>
      <w:u w:val="single"/>
    </w:rPr>
  </w:style>
  <w:style w:type="paragraph" w:styleId="ListParagraph">
    <w:name w:val="List Paragraph"/>
    <w:basedOn w:val="Normal"/>
    <w:uiPriority w:val="34"/>
    <w:qFormat/>
    <w:rsid w:val="005E6E1B"/>
    <w:pPr>
      <w:ind w:left="720"/>
      <w:contextualSpacing/>
    </w:pPr>
  </w:style>
  <w:style w:type="character" w:styleId="CommentReference">
    <w:name w:val="annotation reference"/>
    <w:basedOn w:val="DefaultParagraphFont"/>
    <w:uiPriority w:val="99"/>
    <w:semiHidden/>
    <w:unhideWhenUsed/>
    <w:rsid w:val="002A0402"/>
    <w:rPr>
      <w:sz w:val="16"/>
      <w:szCs w:val="16"/>
    </w:rPr>
  </w:style>
  <w:style w:type="paragraph" w:styleId="CommentText">
    <w:name w:val="annotation text"/>
    <w:basedOn w:val="Normal"/>
    <w:link w:val="CommentTextChar"/>
    <w:uiPriority w:val="99"/>
    <w:semiHidden/>
    <w:unhideWhenUsed/>
    <w:rsid w:val="002A0402"/>
    <w:rPr>
      <w:sz w:val="20"/>
      <w:szCs w:val="20"/>
    </w:rPr>
  </w:style>
  <w:style w:type="character" w:customStyle="1" w:styleId="CommentTextChar">
    <w:name w:val="Comment Text Char"/>
    <w:basedOn w:val="DefaultParagraphFont"/>
    <w:link w:val="CommentText"/>
    <w:uiPriority w:val="99"/>
    <w:semiHidden/>
    <w:rsid w:val="002A0402"/>
    <w:rPr>
      <w:sz w:val="20"/>
      <w:szCs w:val="20"/>
    </w:rPr>
  </w:style>
  <w:style w:type="paragraph" w:styleId="CommentSubject">
    <w:name w:val="annotation subject"/>
    <w:basedOn w:val="CommentText"/>
    <w:next w:val="CommentText"/>
    <w:link w:val="CommentSubjectChar"/>
    <w:uiPriority w:val="99"/>
    <w:semiHidden/>
    <w:unhideWhenUsed/>
    <w:rsid w:val="002A0402"/>
    <w:rPr>
      <w:b/>
      <w:bCs/>
    </w:rPr>
  </w:style>
  <w:style w:type="character" w:customStyle="1" w:styleId="CommentSubjectChar">
    <w:name w:val="Comment Subject Char"/>
    <w:basedOn w:val="CommentTextChar"/>
    <w:link w:val="CommentSubject"/>
    <w:uiPriority w:val="99"/>
    <w:semiHidden/>
    <w:rsid w:val="002A0402"/>
    <w:rPr>
      <w:b/>
      <w:bCs/>
      <w:sz w:val="20"/>
      <w:szCs w:val="20"/>
    </w:rPr>
  </w:style>
  <w:style w:type="paragraph" w:styleId="BalloonText">
    <w:name w:val="Balloon Text"/>
    <w:basedOn w:val="Normal"/>
    <w:link w:val="BalloonTextChar"/>
    <w:uiPriority w:val="99"/>
    <w:semiHidden/>
    <w:unhideWhenUsed/>
    <w:rsid w:val="002A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02"/>
    <w:rPr>
      <w:rFonts w:ascii="Segoe UI" w:hAnsi="Segoe UI" w:cs="Segoe UI"/>
      <w:sz w:val="18"/>
      <w:szCs w:val="18"/>
    </w:rPr>
  </w:style>
  <w:style w:type="character" w:styleId="UnresolvedMention">
    <w:name w:val="Unresolved Mention"/>
    <w:basedOn w:val="DefaultParagraphFont"/>
    <w:uiPriority w:val="99"/>
    <w:semiHidden/>
    <w:unhideWhenUsed/>
    <w:rsid w:val="0072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pportunities@okeeffemuseum.org" TargetMode="External"/><Relationship Id="rId4" Type="http://schemas.openxmlformats.org/officeDocument/2006/relationships/numbering" Target="numbering.xml"/><Relationship Id="rId9" Type="http://schemas.openxmlformats.org/officeDocument/2006/relationships/hyperlink" Target="https://www.okeeffemuseum.org/about-the-museum/career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6B04B96F16BD418FA59AAFC93A577C" ma:contentTypeVersion="11" ma:contentTypeDescription="Create a new document." ma:contentTypeScope="" ma:versionID="12b848f6fe4bbe5989b2569cbace7c0b">
  <xsd:schema xmlns:xsd="http://www.w3.org/2001/XMLSchema" xmlns:xs="http://www.w3.org/2001/XMLSchema" xmlns:p="http://schemas.microsoft.com/office/2006/metadata/properties" xmlns:ns3="49d191fe-6af5-44c7-b0e5-3f9efa3d7a60" targetNamespace="http://schemas.microsoft.com/office/2006/metadata/properties" ma:root="true" ma:fieldsID="6d450f00a9f9821f440c10d90bf5d0ba" ns3:_="">
    <xsd:import namespace="49d191fe-6af5-44c7-b0e5-3f9efa3d7a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191fe-6af5-44c7-b0e5-3f9efa3d7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62A19-56E5-4462-B1EC-279CB8E51635}">
  <ds:schemaRefs>
    <ds:schemaRef ds:uri="http://schemas.microsoft.com/sharepoint/v3/contenttype/forms"/>
  </ds:schemaRefs>
</ds:datastoreItem>
</file>

<file path=customXml/itemProps2.xml><?xml version="1.0" encoding="utf-8"?>
<ds:datastoreItem xmlns:ds="http://schemas.openxmlformats.org/officeDocument/2006/customXml" ds:itemID="{9EAA7744-FE84-4CA0-99F5-00A127E30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191fe-6af5-44c7-b0e5-3f9efa3d7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1B8ED-D592-413D-8134-53CBDEAA5E9D}">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49d191fe-6af5-44c7-b0e5-3f9efa3d7a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2676</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11</cp:revision>
  <dcterms:created xsi:type="dcterms:W3CDTF">2024-01-05T19:44:00Z</dcterms:created>
  <dcterms:modified xsi:type="dcterms:W3CDTF">2024-01-08T17:09:00Z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f1d80199403f63b0797d66695c83d1a132b6e0479c5eabfacc7bd8312a733582</vt:lpwstr>
  </property>
  <property fmtid="{D5CDD505-2E9C-101B-9397-08002B2CF9AE}" pid="3" name="ContentTypeId">
    <vt:lpwstr>0x0101002A6B04B96F16BD418FA59AAFC93A577C</vt:lpwstr>
  </property>
</Properties>
</file>